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F5" w:rsidRDefault="00DD19F5"/>
    <w:p w:rsidR="00D02EB0" w:rsidRDefault="00D02EB0"/>
    <w:p w:rsidR="00D02EB0" w:rsidRDefault="00D02EB0">
      <w:r w:rsidRPr="00D02EB0">
        <w:drawing>
          <wp:inline distT="0" distB="0" distL="0" distR="0" wp14:anchorId="34491F22" wp14:editId="389F2CDB">
            <wp:extent cx="5733415" cy="4194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B0" w:rsidRDefault="00D02EB0"/>
    <w:p w:rsidR="00D02EB0" w:rsidRDefault="00D02EB0" w:rsidP="00D02EB0">
      <w:pPr>
        <w:jc w:val="center"/>
        <w:rPr>
          <w:rFonts w:hint="cs"/>
          <w:cs/>
        </w:rPr>
      </w:pPr>
      <w:hyperlink r:id="rId5" w:history="1">
        <w:r w:rsidRPr="00D02EB0">
          <w:rPr>
            <w:rStyle w:val="Hyperlink"/>
            <w:rFonts w:hint="cs"/>
            <w:cs/>
          </w:rPr>
          <w:t>คลิกเอกสารฉบับเต็ม</w:t>
        </w:r>
      </w:hyperlink>
      <w:bookmarkStart w:id="0" w:name="_GoBack"/>
      <w:bookmarkEnd w:id="0"/>
    </w:p>
    <w:sectPr w:rsidR="00D02EB0" w:rsidSect="00530675">
      <w:pgSz w:w="11909" w:h="16834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0"/>
    <w:rsid w:val="00530675"/>
    <w:rsid w:val="00D02EB0"/>
    <w:rsid w:val="00D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ADB6"/>
  <w15:chartTrackingRefBased/>
  <w15:docId w15:val="{5912EDE4-3079-445C-A047-6018371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E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toffice365-my.sharepoint.com/:w:/g/personal/clrem_office365_sut_ac_th/ETUYJvssuM5KrosxfaR_pvYBXwMObstkFHbF1Z_Q1p3m0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Vilairat  Kachanchart</dc:creator>
  <cp:keywords/>
  <dc:description/>
  <cp:lastModifiedBy>Vilairat  Kachanchart</cp:lastModifiedBy>
  <cp:revision>1</cp:revision>
  <dcterms:created xsi:type="dcterms:W3CDTF">2025-08-16T02:28:00Z</dcterms:created>
  <dcterms:modified xsi:type="dcterms:W3CDTF">2025-08-16T02:31:00Z</dcterms:modified>
</cp:coreProperties>
</file>