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3CEE" w14:textId="6A5B787A" w:rsidR="00CE63C3" w:rsidRPr="00B74403" w:rsidRDefault="00A00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9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>SD-CLREM-0</w:t>
      </w:r>
      <w:r w:rsidR="00CD22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2-00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>-</w:t>
      </w:r>
      <w:r w:rsidR="00C02106">
        <w:rPr>
          <w:rFonts w:ascii="TH SarabunPSK" w:eastAsia="Sarabun" w:hAnsi="TH SarabunPSK" w:cs="TH SarabunPSK"/>
          <w:color w:val="000000"/>
          <w:sz w:val="28"/>
          <w:szCs w:val="28"/>
        </w:rPr>
        <w:t>0</w:t>
      </w:r>
      <w:r w:rsidR="003A62D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9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  <w:highlight w:val="white"/>
        </w:rPr>
        <w:t>Rev. No.</w:t>
      </w:r>
      <w:r w:rsidR="00A34076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>0</w:t>
      </w:r>
      <w:r w:rsidR="009949F1">
        <w:rPr>
          <w:rFonts w:ascii="TH SarabunPSK" w:eastAsia="Sarabun" w:hAnsi="TH SarabunPSK" w:cs="TH SarabunPSK"/>
          <w:color w:val="000000"/>
          <w:sz w:val="28"/>
          <w:szCs w:val="28"/>
        </w:rPr>
        <w:t>0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r w:rsidR="00EB10E8">
        <w:rPr>
          <w:rFonts w:ascii="TH SarabunPSK" w:eastAsia="Sarabun" w:hAnsi="TH SarabunPSK" w:cs="TH SarabunPSK"/>
          <w:color w:val="000000"/>
          <w:sz w:val="28"/>
          <w:szCs w:val="28"/>
        </w:rPr>
        <w:t>1</w:t>
      </w:r>
      <w:r w:rsidR="009949F1">
        <w:rPr>
          <w:rFonts w:ascii="TH SarabunPSK" w:eastAsia="Sarabun" w:hAnsi="TH SarabunPSK" w:cs="TH SarabunPSK"/>
          <w:color w:val="000000"/>
          <w:sz w:val="28"/>
          <w:szCs w:val="28"/>
        </w:rPr>
        <w:t>2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="00AB0D6D">
        <w:rPr>
          <w:rFonts w:ascii="TH SarabunPSK" w:eastAsia="Sarabun" w:hAnsi="TH SarabunPSK" w:cs="TH SarabunPSK"/>
          <w:color w:val="000000"/>
          <w:sz w:val="28"/>
          <w:szCs w:val="28"/>
        </w:rPr>
        <w:t>0</w:t>
      </w:r>
      <w:r w:rsidR="009949F1">
        <w:rPr>
          <w:rFonts w:ascii="TH SarabunPSK" w:eastAsia="Sarabun" w:hAnsi="TH SarabunPSK" w:cs="TH SarabunPSK"/>
          <w:color w:val="000000"/>
          <w:sz w:val="28"/>
          <w:szCs w:val="28"/>
        </w:rPr>
        <w:t>3</w:t>
      </w:r>
      <w:r w:rsidRPr="00B74403">
        <w:rPr>
          <w:rFonts w:ascii="TH SarabunPSK" w:eastAsia="Sarabun" w:hAnsi="TH SarabunPSK" w:cs="TH SarabunPSK"/>
          <w:color w:val="000000"/>
          <w:sz w:val="28"/>
          <w:szCs w:val="28"/>
        </w:rPr>
        <w:t>/25</w:t>
      </w:r>
      <w:r w:rsidR="00CD229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6</w:t>
      </w:r>
      <w:r w:rsidR="009949F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8</w:t>
      </w:r>
    </w:p>
    <w:p w14:paraId="2016EF05" w14:textId="68BDA22F" w:rsidR="00CE63C3" w:rsidRDefault="00CE63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11615"/>
      </w:tblGrid>
      <w:tr w:rsidR="00B74403" w:rsidRPr="00CF3E44" w14:paraId="704345A8" w14:textId="77777777" w:rsidTr="008E68BD">
        <w:trPr>
          <w:trHeight w:val="1238"/>
        </w:trPr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8540" w14:textId="77777777" w:rsidR="00B74403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D42368" wp14:editId="2F4E8A12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-5080</wp:posOffset>
                  </wp:positionV>
                  <wp:extent cx="379588" cy="525145"/>
                  <wp:effectExtent l="0" t="0" r="1905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88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AB8AA4" w14:textId="77777777" w:rsidR="00B74403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</w:p>
          <w:p w14:paraId="23F29DBB" w14:textId="77777777" w:rsidR="00B74403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6"/>
              <w:rPr>
                <w:rFonts w:ascii="TH SarabunPSK" w:hAnsi="TH SarabunPSK" w:cs="TH SarabunPSK"/>
                <w:color w:val="000000"/>
              </w:rPr>
            </w:pPr>
          </w:p>
          <w:p w14:paraId="2D99D4D8" w14:textId="77777777" w:rsidR="00B74403" w:rsidRPr="00CF3E44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1"/>
              <w:jc w:val="right"/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</w:pPr>
            <w:proofErr w:type="spellStart"/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  <w:t>ศูนย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27"/>
                <w:szCs w:val="27"/>
                <w:cs/>
              </w:rPr>
              <w:t>์</w:t>
            </w:r>
            <w:proofErr w:type="spellStart"/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  <w:t>บรรณสารและสื่อการศึกษา</w:t>
            </w:r>
            <w:proofErr w:type="spellEnd"/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  <w:t xml:space="preserve">  </w:t>
            </w:r>
          </w:p>
          <w:p w14:paraId="01872802" w14:textId="77777777" w:rsidR="00B74403" w:rsidRPr="00CF3E44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</w:pPr>
            <w:proofErr w:type="spellStart"/>
            <w:r w:rsidRPr="00CF3E44">
              <w:rPr>
                <w:rFonts w:ascii="TH SarabunPSK" w:eastAsia="Sarabun" w:hAnsi="TH SarabunPSK" w:cs="TH SarabunPSK"/>
                <w:color w:val="000000"/>
                <w:sz w:val="27"/>
                <w:szCs w:val="27"/>
              </w:rPr>
              <w:t>มหาวิทยาลัยเทคโนโลยีสุรนารี</w:t>
            </w:r>
            <w:proofErr w:type="spellEnd"/>
          </w:p>
        </w:tc>
        <w:tc>
          <w:tcPr>
            <w:tcW w:w="1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6776B" w14:textId="77777777" w:rsidR="00B74403" w:rsidRPr="00CF3E44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</w:pPr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 xml:space="preserve">Action Plan </w:t>
            </w:r>
            <w:proofErr w:type="spellStart"/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เพื่อให</w:t>
            </w:r>
            <w:proofErr w:type="spellEnd"/>
            <w:r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้</w:t>
            </w:r>
            <w:proofErr w:type="spellStart"/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บรรลุวัตถุประสงค</w:t>
            </w:r>
            <w:proofErr w:type="spellEnd"/>
            <w:r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>์</w:t>
            </w:r>
            <w:proofErr w:type="spellStart"/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คุณภาพและผลการดำเนินการ</w:t>
            </w:r>
            <w:proofErr w:type="spellEnd"/>
          </w:p>
          <w:p w14:paraId="2DF02189" w14:textId="5193E515" w:rsidR="00B74403" w:rsidRPr="00CF3E44" w:rsidRDefault="00B74403" w:rsidP="008E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</w:pPr>
            <w:r w:rsidRPr="00B74403">
              <w:rPr>
                <w:rFonts w:ascii="TH SarabunPSK" w:eastAsia="Sarabun" w:hAnsi="TH SarabunPSK" w:cs="TH SarabunPSK" w:hint="cs"/>
                <w:bCs/>
                <w:color w:val="000000"/>
                <w:sz w:val="39"/>
                <w:szCs w:val="39"/>
                <w:cs/>
              </w:rPr>
              <w:t>ฝ่าย</w:t>
            </w:r>
            <w:r w:rsidR="00CD229F">
              <w:rPr>
                <w:rFonts w:ascii="TH SarabunPSK" w:eastAsia="Sarabun" w:hAnsi="TH SarabunPSK" w:cs="TH SarabunPSK" w:hint="cs"/>
                <w:bCs/>
                <w:color w:val="000000"/>
                <w:sz w:val="39"/>
                <w:szCs w:val="39"/>
                <w:cs/>
              </w:rPr>
              <w:t>พัฒนาทรัพยากรสารสนเทศ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 xml:space="preserve"> </w:t>
            </w:r>
            <w:proofErr w:type="spellStart"/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ประจำ</w:t>
            </w:r>
            <w:proofErr w:type="spellEnd"/>
            <w:r w:rsidR="00E777B7" w:rsidRPr="00E777B7">
              <w:rPr>
                <w:rFonts w:ascii="TH SarabunPSK" w:eastAsia="Sarabun" w:hAnsi="TH SarabunPSK" w:cs="TH SarabunPSK" w:hint="cs"/>
                <w:bCs/>
                <w:color w:val="000000"/>
                <w:sz w:val="39"/>
                <w:szCs w:val="39"/>
                <w:cs/>
              </w:rPr>
              <w:t>ปี</w:t>
            </w:r>
            <w:proofErr w:type="spellStart"/>
            <w:r w:rsidRPr="00D07870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งบประมา</w:t>
            </w:r>
            <w:proofErr w:type="spellEnd"/>
            <w:r w:rsidRPr="00D07870">
              <w:rPr>
                <w:rFonts w:ascii="TH SarabunPSK" w:eastAsia="Sarabun" w:hAnsi="TH SarabunPSK" w:cs="TH SarabunPSK" w:hint="cs"/>
                <w:bCs/>
                <w:color w:val="000000"/>
                <w:sz w:val="39"/>
                <w:szCs w:val="39"/>
                <w:cs/>
              </w:rPr>
              <w:t>ณ พ.ศ.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9"/>
                <w:szCs w:val="39"/>
                <w:cs/>
              </w:rPr>
              <w:t xml:space="preserve"> </w:t>
            </w:r>
            <w:r w:rsidRPr="00CF3E44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256</w:t>
            </w:r>
            <w:r w:rsidR="009949F1">
              <w:rPr>
                <w:rFonts w:ascii="TH SarabunPSK" w:eastAsia="Sarabun" w:hAnsi="TH SarabunPSK" w:cs="TH SarabunPSK"/>
                <w:b/>
                <w:color w:val="000000"/>
                <w:sz w:val="39"/>
                <w:szCs w:val="39"/>
              </w:rPr>
              <w:t>8</w:t>
            </w:r>
          </w:p>
        </w:tc>
      </w:tr>
    </w:tbl>
    <w:p w14:paraId="4E03D371" w14:textId="77777777" w:rsidR="00B74403" w:rsidRDefault="00B744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DC580D" w14:textId="77777777" w:rsidR="00CE63C3" w:rsidRDefault="00CE63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9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6"/>
        <w:gridCol w:w="3120"/>
        <w:gridCol w:w="1987"/>
        <w:gridCol w:w="2548"/>
        <w:gridCol w:w="3264"/>
      </w:tblGrid>
      <w:tr w:rsidR="00CE63C3" w:rsidRPr="009C2C78" w14:paraId="0F9FBA2E" w14:textId="77777777" w:rsidTr="00315FBC">
        <w:trPr>
          <w:trHeight w:val="435"/>
          <w:tblHeader/>
        </w:trPr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BE44" w14:textId="69609CE0" w:rsidR="00CE63C3" w:rsidRPr="009C2C78" w:rsidRDefault="00A00021" w:rsidP="003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224DA" w14:textId="3A6F3C61" w:rsidR="00CE63C3" w:rsidRPr="00315FBC" w:rsidRDefault="00A00021" w:rsidP="003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315FB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ทรัพยากรที่ใช</w:t>
            </w:r>
            <w:proofErr w:type="spellEnd"/>
            <w:r w:rsidR="00611AA0" w:rsidRPr="00315FBC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้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C731F" w14:textId="586C2A81" w:rsidR="00CE63C3" w:rsidRPr="00315FBC" w:rsidRDefault="00A00021" w:rsidP="003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315FB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ระยะเวลา</w:t>
            </w:r>
            <w:proofErr w:type="spellEnd"/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4161" w14:textId="48A78BD3" w:rsidR="00CE63C3" w:rsidRPr="00315FBC" w:rsidRDefault="00A00021" w:rsidP="003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315FB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เป</w:t>
            </w:r>
            <w:proofErr w:type="spellEnd"/>
            <w:r w:rsidR="00611AA0" w:rsidRPr="00315FBC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315FB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าหมาย</w:t>
            </w:r>
            <w:proofErr w:type="spellEnd"/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E0D44" w14:textId="5EAC0C3F" w:rsidR="00CE63C3" w:rsidRPr="00315FBC" w:rsidRDefault="00A00021" w:rsidP="00315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315FB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ผลการดำเนินงาน</w:t>
            </w:r>
            <w:proofErr w:type="spellEnd"/>
          </w:p>
        </w:tc>
      </w:tr>
      <w:tr w:rsidR="00CE63C3" w:rsidRPr="009C2C78" w14:paraId="2CD94C56" w14:textId="77777777" w:rsidTr="00F0113F">
        <w:trPr>
          <w:trHeight w:val="1981"/>
        </w:trPr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2D55" w14:textId="03046D65" w:rsidR="00CE63C3" w:rsidRPr="009C2C78" w:rsidRDefault="00A00021" w:rsidP="00B74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right="292"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1) </w:t>
            </w:r>
            <w:proofErr w:type="spellStart"/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ระดับความพึงพอใจของผู</w:t>
            </w:r>
            <w:proofErr w:type="spellEnd"/>
            <w:r w:rsidR="001935CE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รับบริการ</w:t>
            </w:r>
            <w:proofErr w:type="spellEnd"/>
            <w:r w:rsidR="00DD530D" w:rsidRPr="00DD530D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>ต่อบริการ</w:t>
            </w:r>
            <w:proofErr w:type="spellStart"/>
            <w:r w:rsidR="00025765" w:rsidRPr="00025765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>ฝ่</w:t>
            </w:r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าย</w:t>
            </w:r>
            <w:proofErr w:type="spellEnd"/>
            <w:r w:rsidR="00CD229F" w:rsidRPr="00CD229F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>พัฒนาทรัพยากรสารสนเทศ</w:t>
            </w:r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</w:p>
          <w:p w14:paraId="50F5FFAD" w14:textId="1C36C6C0" w:rsidR="004650F9" w:rsidRPr="009C2C78" w:rsidRDefault="004650F9" w:rsidP="00DD5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6" w:lineRule="auto"/>
              <w:ind w:left="3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7BF9" w14:textId="5273CC62" w:rsidR="00CE63C3" w:rsidRPr="009C2C78" w:rsidRDefault="00A00021" w:rsidP="00AC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แบบสำรวจ</w:t>
            </w:r>
            <w:proofErr w:type="spellEnd"/>
            <w:r w:rsidR="002E6C25" w:rsidRPr="004D2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</w:t>
            </w:r>
            <w:proofErr w:type="spellStart"/>
            <w:r w:rsidR="002E6C25" w:rsidRPr="004D2AF7">
              <w:rPr>
                <w:rFonts w:ascii="TH SarabunPSK" w:hAnsi="TH SarabunPSK" w:cs="TH SarabunPSK"/>
                <w:sz w:val="32"/>
                <w:szCs w:val="32"/>
              </w:rPr>
              <w:t>Googleform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610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ผู</w:t>
            </w:r>
            <w:proofErr w:type="spellEnd"/>
            <w:r w:rsidR="0086102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ตอบแบบสำรวจ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2BC6B70E" w14:textId="77777777" w:rsidR="00CE63C3" w:rsidRPr="009C2C78" w:rsidRDefault="00A00021" w:rsidP="00AC6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ผลการสำรวจ</w:t>
            </w:r>
            <w:proofErr w:type="spellEnd"/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6563" w14:textId="04AD052B" w:rsidR="00CE63C3" w:rsidRPr="009C2C78" w:rsidRDefault="006B5082" w:rsidP="00217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ต.ค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 w:rsidR="00DA4381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ก.ย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 w:rsidR="00DA4381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3D83" w14:textId="161361FB" w:rsidR="00CE63C3" w:rsidRPr="009C2C78" w:rsidRDefault="00A0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</w:t>
            </w:r>
            <w:r w:rsidR="00FC0F4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าเฉลี่ยไม</w:t>
            </w:r>
            <w:proofErr w:type="spellEnd"/>
            <w:r w:rsidR="000257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</w:t>
            </w:r>
            <w:r w:rsidR="000257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อยกว</w:t>
            </w:r>
            <w:proofErr w:type="spellEnd"/>
            <w:r w:rsidR="000257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 4.</w:t>
            </w:r>
            <w:r w:rsidR="00DA4381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4650F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DD93" w14:textId="77D34E9B" w:rsidR="00225BEC" w:rsidRPr="009C2C78" w:rsidRDefault="00225BEC" w:rsidP="00354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าเฉลี่ย</w:t>
            </w:r>
            <w:proofErr w:type="spellEnd"/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= </w:t>
            </w:r>
            <w:r w:rsid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4.84</w:t>
            </w:r>
          </w:p>
        </w:tc>
      </w:tr>
      <w:tr w:rsidR="002E6C25" w:rsidRPr="009C2C78" w14:paraId="3F994316" w14:textId="77777777" w:rsidTr="00B74403">
        <w:trPr>
          <w:trHeight w:val="2745"/>
        </w:trPr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DEDA" w14:textId="0635F551" w:rsidR="002E6C25" w:rsidRPr="009C2C78" w:rsidRDefault="002E6C25" w:rsidP="00BF2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right="292" w:firstLine="18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2) </w:t>
            </w:r>
            <w:proofErr w:type="spellStart"/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บุคลากรได</w:t>
            </w:r>
            <w:proofErr w:type="spellEnd"/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รับการพัฒน</w:t>
            </w:r>
            <w:proofErr w:type="spellEnd"/>
            <w:r w:rsidR="00BF2C91" w:rsidRPr="00240583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>า</w:t>
            </w:r>
            <w:r w:rsidR="00240583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>ในการทำงาน</w:t>
            </w:r>
            <w:r w:rsidR="00226A2B" w:rsidRPr="0068086B">
              <w:rPr>
                <w:rFonts w:ascii="TH SarabunPSK" w:eastAsia="Sarabun" w:hAnsi="TH SarabunPSK" w:cs="TH SarabunPSK" w:hint="cs"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68B9" w14:textId="7DAD2F13" w:rsidR="0019508B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19508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แผนการพัฒนาสมรรถนะฯ</w:t>
            </w:r>
          </w:p>
          <w:p w14:paraId="22D6269E" w14:textId="34C7E322" w:rsidR="002E6C25" w:rsidRPr="009C2C78" w:rsidRDefault="0019508B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หลักสูตรการอบรม</w:t>
            </w:r>
            <w:proofErr w:type="spellEnd"/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0C943193" w14:textId="50CCFDCD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คอมพิวเตอร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4B025A2D" w14:textId="77777777" w:rsidR="002E6C25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ระบบเครือข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าย</w:t>
            </w:r>
            <w:proofErr w:type="spellEnd"/>
          </w:p>
          <w:p w14:paraId="34E0D1E6" w14:textId="14A0F0E8" w:rsidR="00135150" w:rsidRDefault="00135150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งบประมาณพัฒนาบุคลากรฯ</w:t>
            </w:r>
          </w:p>
          <w:p w14:paraId="1CACC5E3" w14:textId="77777777" w:rsidR="002E6C25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แบบรายงานการพัฒนาสมรรถนะและการประเมินผลฯ</w:t>
            </w:r>
          </w:p>
          <w:p w14:paraId="2C3E9465" w14:textId="2310D381" w:rsidR="00DC2C73" w:rsidRPr="009C2C78" w:rsidRDefault="00DC2C73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82" w:lineRule="auto"/>
              <w:ind w:hanging="6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ระบบการจัดการเอกสาร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ISO9001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9ECF" w14:textId="1942387E" w:rsidR="002E6C25" w:rsidRPr="009C2C78" w:rsidRDefault="0068086B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ต.ค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ก.ย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E6FF" w14:textId="77777777" w:rsidR="000909EB" w:rsidRDefault="000909EB" w:rsidP="0051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- บุคลากรผ่านการอบรม</w:t>
            </w:r>
            <w:r w:rsidR="0051748F" w:rsidRPr="0051748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สมรรถนะหลัก มทส อย่างน้อย 1 ด้าน</w:t>
            </w:r>
          </w:p>
          <w:p w14:paraId="730C6D46" w14:textId="5BA84CCA" w:rsidR="002E6C25" w:rsidRPr="0051748F" w:rsidRDefault="000F1083" w:rsidP="00517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="000909EB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บุคลากรผ่านการอบรม</w:t>
            </w:r>
            <w:r w:rsidR="0051748F" w:rsidRPr="0051748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สมรรถนะหลัก </w:t>
            </w:r>
            <w:proofErr w:type="spellStart"/>
            <w:r w:rsidR="0051748F" w:rsidRPr="0051748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ศบ</w:t>
            </w:r>
            <w:proofErr w:type="spellEnd"/>
            <w:r w:rsidR="0051748F" w:rsidRPr="0051748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ส. 3 ด้าน 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="0051748F" w:rsidRPr="0051748F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แต่ละด้านมีหัวข้อการอบรมไม่น้อยกว่า 1 เรื่อง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FCDB" w14:textId="6C83FECC" w:rsidR="002E6C25" w:rsidRPr="009C2C78" w:rsidRDefault="008338DE" w:rsidP="008338D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บุคลากรฝ่ายพัฒนาทรัพยากรสารสนเทศดำเนินการพัฒนาสมรรถนะตามแผนที่กำหนด และจัดทำรายงานการพัฒนา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635CD0" w:rsidRPr="00240ADB">
              <w:rPr>
                <w:rFonts w:ascii="TH SarabunPSK" w:hAnsi="TH SarabunPSK" w:cs="TH SarabunPSK"/>
                <w:sz w:val="32"/>
                <w:szCs w:val="32"/>
              </w:rPr>
              <w:t>RQ-CLREM-02-00-06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2E6C25" w:rsidRPr="009C2C78" w14:paraId="15BD3672" w14:textId="77777777" w:rsidTr="00C53F97">
        <w:trPr>
          <w:trHeight w:val="2404"/>
        </w:trPr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5F07" w14:textId="5851B444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3) </w:t>
            </w:r>
            <w:r w:rsidRPr="00A133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มีการแลกเปลี่ยนเรียนรู้ระหว่างบุคคล</w:t>
            </w:r>
            <w:r w:rsidRPr="00A133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และมีการจัดการองค์ความรู้ในฝ่าย</w:t>
            </w:r>
          </w:p>
          <w:p w14:paraId="0E4BB9A1" w14:textId="40BC6A12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right="292"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9BF6" w14:textId="05868141" w:rsidR="002E18C0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2E18C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แผน</w:t>
            </w:r>
            <w:r w:rsidR="00F51EF9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ดำเนินการจัดการความรู้ฝ่าย</w:t>
            </w:r>
          </w:p>
          <w:p w14:paraId="0200432A" w14:textId="100DCBA0" w:rsidR="002E6C25" w:rsidRDefault="002E18C0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2E6C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สารสนเทศที่เกี่ยวข้องกับงาน</w:t>
            </w:r>
          </w:p>
          <w:p w14:paraId="365BF554" w14:textId="77777777" w:rsidR="002E6C25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 ประสบการณ์ในการทำงาน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ความรู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ที่ได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จากการจัดการความรู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การนำความรู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ไปแลกเปลี่ยน</w:t>
            </w:r>
            <w:proofErr w:type="spellEnd"/>
          </w:p>
          <w:p w14:paraId="0A1D0E10" w14:textId="67089856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แบบรายงานการจัดการความรู้และการประเมินผลฯ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349C" w14:textId="0295674D" w:rsidR="002E6C25" w:rsidRPr="009C2C78" w:rsidRDefault="00021EAA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ต.ค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ก.ย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F7A6" w14:textId="77777777" w:rsidR="002E6C25" w:rsidRDefault="00955F7A" w:rsidP="00B3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</w:t>
            </w:r>
            <w:proofErr w:type="spellEnd"/>
            <w:r w:rsidR="002E6C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</w:t>
            </w:r>
            <w:r w:rsidR="002E6C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อยกว</w:t>
            </w:r>
            <w:proofErr w:type="spellEnd"/>
            <w:r w:rsidR="002E6C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า </w:t>
            </w:r>
            <w:r w:rsid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="002E6C25"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E6C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  <w:r w:rsidR="00AA36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ต่อปีงบประมาณ</w:t>
            </w:r>
          </w:p>
          <w:p w14:paraId="043C1260" w14:textId="69935960" w:rsidR="00955F7A" w:rsidRPr="009C2C78" w:rsidRDefault="00955F7A" w:rsidP="00B32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B32B5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รายงานการจัดการความรู้ของฝ่าย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AE37" w14:textId="7DC702D9" w:rsidR="002E6C25" w:rsidRPr="009C2C78" w:rsidRDefault="006B5082" w:rsidP="00174FEF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มีการแลกเปลี่ยนเรียนรู้ระหว่างบุคคล และมีการจัดการองค์ความรู้ในฝ่าย จำนวน </w:t>
            </w:r>
            <w:r w:rsidRP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="005128FF" w:rsidRPr="00737095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ทบทวนการลงรายการบรรณานุกรมทรัพยากรสารสนเทศ</w:t>
            </w:r>
            <w:r w:rsidRPr="006B508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2. </w:t>
            </w:r>
            <w:r w:rsidR="00E725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การยื่นข้อมูลเข้าระบบเอกสารคุณภาพโดย </w:t>
            </w:r>
            <w:r w:rsidR="00E72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DC </w:t>
            </w:r>
            <w:r w:rsidR="00E725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</w:p>
        </w:tc>
      </w:tr>
      <w:tr w:rsidR="002E6C25" w:rsidRPr="009C2C78" w14:paraId="1F939C43" w14:textId="77777777" w:rsidTr="006605B3">
        <w:trPr>
          <w:trHeight w:val="1845"/>
        </w:trPr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969D" w14:textId="0D8835ED" w:rsidR="002E6C25" w:rsidRPr="009C2C78" w:rsidRDefault="006B5082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4</w:t>
            </w:r>
            <w:r w:rsidR="002E6C25"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) </w:t>
            </w:r>
            <w:proofErr w:type="spellStart"/>
            <w:r w:rsidR="002E6C25"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การปรับปรุงงาน</w:t>
            </w:r>
            <w:proofErr w:type="spellEnd"/>
            <w:r w:rsidR="005546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="005546B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พัฒนางาน</w:t>
            </w:r>
            <w:r w:rsidR="002E6C25" w:rsidRPr="009C2C78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</w:p>
          <w:p w14:paraId="0AF5C986" w14:textId="1AF047B5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86" w:lineRule="auto"/>
              <w:ind w:left="3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หารือใน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ฝ่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ายเพื่อพิจารณาปรับปรุงงาน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ที่มีผลกระทบต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อประสิทธิภาพและ</w:t>
            </w:r>
            <w:proofErr w:type="spellEnd"/>
            <w:proofErr w:type="gram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7ECCBC43" w14:textId="176B9F2A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firstLine="18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ประสิทธิผลต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อการให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บริการ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07E9" w14:textId="3F208038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ผลการสำรวจความพึงพอใจ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 ข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อเสนอแนะต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าง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 </w:t>
            </w:r>
          </w:p>
          <w:p w14:paraId="0F5F5C2A" w14:textId="0D92FA6C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การปฏิบัติงานที่มีการปรับ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ปรุง/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พัฒนา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7A9E" w14:textId="39531574" w:rsidR="002E6C25" w:rsidRPr="009C2C78" w:rsidRDefault="00021EAA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ต.ค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ก.ย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 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E48D" w14:textId="32E6D11F" w:rsidR="002E6C25" w:rsidRPr="009C2C78" w:rsidRDefault="002E6C25" w:rsidP="002E6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ไม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อยกว</w:t>
            </w:r>
            <w:proofErr w:type="spellEnd"/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า </w:t>
            </w:r>
            <w:r w:rsidR="00021EA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งาน</w:t>
            </w:r>
            <w:proofErr w:type="spellEnd"/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A36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ต่อปีงบประมาณ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758F" w14:textId="77777777" w:rsidR="000A43C2" w:rsidRDefault="006B5082" w:rsidP="00FC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hAnsi="TH SarabunPSK" w:cs="TH SarabunPSK"/>
                <w:sz w:val="32"/>
                <w:szCs w:val="32"/>
              </w:rPr>
            </w:pPr>
            <w:r w:rsidRPr="006012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มีการปรับปรุง/พัฒนางาน จำนวน </w:t>
            </w:r>
            <w:r w:rsidRPr="006012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6012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eastAsia="Sarabun" w:hAnsi="TH SarabunPSK" w:cs="TH SarabunPSK"/>
                <w:color w:val="4F6228" w:themeColor="accent3" w:themeShade="80"/>
                <w:sz w:val="32"/>
                <w:szCs w:val="32"/>
              </w:rPr>
              <w:br/>
              <w:t xml:space="preserve">1. </w:t>
            </w:r>
            <w:r w:rsidR="00E7344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ปรับเพิ่มสถานะและอำนวยความ</w:t>
            </w:r>
            <w:r w:rsidR="00A22B01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สะดวกแก่ผู้รับบริการในการส่ง</w:t>
            </w:r>
            <w:r w:rsidR="00685E0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ต่อบริการยืมระหว่างห้องสมุด</w:t>
            </w:r>
            <w:r w:rsidR="00EF2F1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ผ่านระบบแนะนำหนังสือเข้า</w:t>
            </w:r>
            <w:r w:rsidR="000A43C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 กรณีไม่สามารถจัดหาได้</w:t>
            </w:r>
          </w:p>
          <w:p w14:paraId="4B1FD74E" w14:textId="73C45FB9" w:rsidR="00D540CA" w:rsidRPr="0069428C" w:rsidRDefault="001209F1" w:rsidP="00FC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hanging="6"/>
              <w:rPr>
                <w:rFonts w:ascii="TH SarabunPSK" w:eastAsia="Sarabun" w:hAnsi="TH SarabunPSK" w:cs="TH SarabunPSK"/>
                <w:color w:val="4F6228" w:themeColor="accent3" w:themeShade="8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4F6228" w:themeColor="accent3" w:themeShade="80"/>
                <w:sz w:val="32"/>
                <w:szCs w:val="32"/>
                <w:cs/>
              </w:rPr>
              <w:t>ข้อมูล ณ 12 มีนาคม 68</w:t>
            </w:r>
          </w:p>
        </w:tc>
      </w:tr>
    </w:tbl>
    <w:p w14:paraId="3B05E04D" w14:textId="0E8BFD7F" w:rsidR="00CE63C3" w:rsidRPr="009C2C78" w:rsidRDefault="00CE63C3" w:rsidP="001F38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CE63C3" w:rsidRPr="009C2C78">
      <w:footerReference w:type="default" r:id="rId7"/>
      <w:pgSz w:w="16840" w:h="11900" w:orient="landscape"/>
      <w:pgMar w:top="335" w:right="1004" w:bottom="821" w:left="9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202D" w14:textId="77777777" w:rsidR="008504DF" w:rsidRDefault="008504DF" w:rsidP="00042BDF">
      <w:pPr>
        <w:spacing w:line="240" w:lineRule="auto"/>
      </w:pPr>
      <w:r>
        <w:separator/>
      </w:r>
    </w:p>
  </w:endnote>
  <w:endnote w:type="continuationSeparator" w:id="0">
    <w:p w14:paraId="7CCBF05F" w14:textId="77777777" w:rsidR="008504DF" w:rsidRDefault="008504DF" w:rsidP="00042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26D6" w14:textId="38347D13" w:rsidR="00042BDF" w:rsidRPr="00042BDF" w:rsidRDefault="00042BDF">
    <w:pPr>
      <w:pStyle w:val="Footer"/>
      <w:rPr>
        <w:sz w:val="24"/>
        <w:szCs w:val="24"/>
      </w:rPr>
    </w:pPr>
    <w:r w:rsidRPr="00042BDF">
      <w:rPr>
        <w:rFonts w:ascii="TH SarabunPSK" w:eastAsia="Sarabun" w:hAnsi="TH SarabunPSK" w:cs="TH SarabunPSK"/>
        <w:color w:val="000000"/>
        <w:sz w:val="24"/>
        <w:szCs w:val="24"/>
      </w:rPr>
      <w:t>FM-CLREM-00-00-</w:t>
    </w:r>
    <w:proofErr w:type="gramStart"/>
    <w:r w:rsidRPr="00042BDF">
      <w:rPr>
        <w:rFonts w:ascii="TH SarabunPSK" w:eastAsia="Sarabun" w:hAnsi="TH SarabunPSK" w:cs="TH SarabunPSK"/>
        <w:color w:val="000000"/>
        <w:sz w:val="24"/>
        <w:szCs w:val="24"/>
      </w:rPr>
      <w:t>19 :</w:t>
    </w:r>
    <w:proofErr w:type="gramEnd"/>
    <w:r w:rsidRPr="00042BDF">
      <w:rPr>
        <w:rFonts w:ascii="TH SarabunPSK" w:eastAsia="Sarabun" w:hAnsi="TH SarabunPSK" w:cs="TH SarabunPSK"/>
        <w:color w:val="000000"/>
        <w:sz w:val="24"/>
        <w:szCs w:val="24"/>
      </w:rPr>
      <w:t xml:space="preserve"> Rev.No.00 : 29/04/2564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2D15" w14:textId="77777777" w:rsidR="008504DF" w:rsidRDefault="008504DF" w:rsidP="00042BDF">
      <w:pPr>
        <w:spacing w:line="240" w:lineRule="auto"/>
      </w:pPr>
      <w:r>
        <w:separator/>
      </w:r>
    </w:p>
  </w:footnote>
  <w:footnote w:type="continuationSeparator" w:id="0">
    <w:p w14:paraId="70313D72" w14:textId="77777777" w:rsidR="008504DF" w:rsidRDefault="008504DF" w:rsidP="00042B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3"/>
    <w:rsid w:val="00012BCF"/>
    <w:rsid w:val="00021EAA"/>
    <w:rsid w:val="00025765"/>
    <w:rsid w:val="00042BDF"/>
    <w:rsid w:val="000468D5"/>
    <w:rsid w:val="00052F41"/>
    <w:rsid w:val="000635F3"/>
    <w:rsid w:val="000807D5"/>
    <w:rsid w:val="000909EB"/>
    <w:rsid w:val="000915AF"/>
    <w:rsid w:val="000A43C2"/>
    <w:rsid w:val="000D06EA"/>
    <w:rsid w:val="000E4E89"/>
    <w:rsid w:val="000F1083"/>
    <w:rsid w:val="000F3BF4"/>
    <w:rsid w:val="00101B16"/>
    <w:rsid w:val="00103155"/>
    <w:rsid w:val="001209F1"/>
    <w:rsid w:val="00135150"/>
    <w:rsid w:val="00135AB4"/>
    <w:rsid w:val="001408DF"/>
    <w:rsid w:val="00145CF5"/>
    <w:rsid w:val="00156982"/>
    <w:rsid w:val="001620C4"/>
    <w:rsid w:val="00174FEF"/>
    <w:rsid w:val="00192B3E"/>
    <w:rsid w:val="001935CE"/>
    <w:rsid w:val="0019508B"/>
    <w:rsid w:val="001A4AEA"/>
    <w:rsid w:val="001B14F9"/>
    <w:rsid w:val="001B756D"/>
    <w:rsid w:val="001E594D"/>
    <w:rsid w:val="001F1EFE"/>
    <w:rsid w:val="001F387B"/>
    <w:rsid w:val="002052AD"/>
    <w:rsid w:val="002171B3"/>
    <w:rsid w:val="00225BEC"/>
    <w:rsid w:val="00226A2B"/>
    <w:rsid w:val="00240583"/>
    <w:rsid w:val="00240ADB"/>
    <w:rsid w:val="00243477"/>
    <w:rsid w:val="00260C44"/>
    <w:rsid w:val="0029794B"/>
    <w:rsid w:val="002A58F9"/>
    <w:rsid w:val="002B4CB9"/>
    <w:rsid w:val="002E18C0"/>
    <w:rsid w:val="002E6C25"/>
    <w:rsid w:val="0030243C"/>
    <w:rsid w:val="003050C7"/>
    <w:rsid w:val="00315FBC"/>
    <w:rsid w:val="00320F36"/>
    <w:rsid w:val="00324707"/>
    <w:rsid w:val="003446B0"/>
    <w:rsid w:val="00354341"/>
    <w:rsid w:val="003900C9"/>
    <w:rsid w:val="003A62D7"/>
    <w:rsid w:val="00426483"/>
    <w:rsid w:val="00430F72"/>
    <w:rsid w:val="00435506"/>
    <w:rsid w:val="00453F4E"/>
    <w:rsid w:val="00454286"/>
    <w:rsid w:val="0045766A"/>
    <w:rsid w:val="00462206"/>
    <w:rsid w:val="004650F9"/>
    <w:rsid w:val="00477BB0"/>
    <w:rsid w:val="00482C69"/>
    <w:rsid w:val="004F05E5"/>
    <w:rsid w:val="004F10CE"/>
    <w:rsid w:val="0050126A"/>
    <w:rsid w:val="005128FF"/>
    <w:rsid w:val="0051748F"/>
    <w:rsid w:val="00521978"/>
    <w:rsid w:val="005226C5"/>
    <w:rsid w:val="005310DD"/>
    <w:rsid w:val="005335E0"/>
    <w:rsid w:val="00545B18"/>
    <w:rsid w:val="00546F3B"/>
    <w:rsid w:val="005546B3"/>
    <w:rsid w:val="00554E04"/>
    <w:rsid w:val="00596990"/>
    <w:rsid w:val="005A4564"/>
    <w:rsid w:val="005D5457"/>
    <w:rsid w:val="005E4932"/>
    <w:rsid w:val="00601257"/>
    <w:rsid w:val="00611AA0"/>
    <w:rsid w:val="00635CD0"/>
    <w:rsid w:val="00637227"/>
    <w:rsid w:val="0064033D"/>
    <w:rsid w:val="006548EF"/>
    <w:rsid w:val="006605B3"/>
    <w:rsid w:val="006804B9"/>
    <w:rsid w:val="0068086B"/>
    <w:rsid w:val="00685E0A"/>
    <w:rsid w:val="0069428C"/>
    <w:rsid w:val="006B5082"/>
    <w:rsid w:val="006C43EF"/>
    <w:rsid w:val="00710E58"/>
    <w:rsid w:val="007428A1"/>
    <w:rsid w:val="00796799"/>
    <w:rsid w:val="007C5599"/>
    <w:rsid w:val="007D1AEC"/>
    <w:rsid w:val="008112D3"/>
    <w:rsid w:val="00816BEC"/>
    <w:rsid w:val="008338DE"/>
    <w:rsid w:val="008504DF"/>
    <w:rsid w:val="00861020"/>
    <w:rsid w:val="00864C7F"/>
    <w:rsid w:val="00865D9D"/>
    <w:rsid w:val="0088753A"/>
    <w:rsid w:val="00893D19"/>
    <w:rsid w:val="008A053A"/>
    <w:rsid w:val="008A131D"/>
    <w:rsid w:val="008A7E37"/>
    <w:rsid w:val="008C1879"/>
    <w:rsid w:val="008E4A66"/>
    <w:rsid w:val="008F0D61"/>
    <w:rsid w:val="00902B5B"/>
    <w:rsid w:val="00925563"/>
    <w:rsid w:val="00955F7A"/>
    <w:rsid w:val="00964F76"/>
    <w:rsid w:val="009820CE"/>
    <w:rsid w:val="009949F1"/>
    <w:rsid w:val="009B1BED"/>
    <w:rsid w:val="009B3A86"/>
    <w:rsid w:val="009C2C78"/>
    <w:rsid w:val="009D0723"/>
    <w:rsid w:val="009E53B4"/>
    <w:rsid w:val="00A00021"/>
    <w:rsid w:val="00A133C0"/>
    <w:rsid w:val="00A22B01"/>
    <w:rsid w:val="00A34076"/>
    <w:rsid w:val="00A50A98"/>
    <w:rsid w:val="00A53DE9"/>
    <w:rsid w:val="00A71894"/>
    <w:rsid w:val="00A84623"/>
    <w:rsid w:val="00A87144"/>
    <w:rsid w:val="00AA3695"/>
    <w:rsid w:val="00AB0D6D"/>
    <w:rsid w:val="00AB3451"/>
    <w:rsid w:val="00AC0E8E"/>
    <w:rsid w:val="00AC6AA8"/>
    <w:rsid w:val="00B32B53"/>
    <w:rsid w:val="00B612B2"/>
    <w:rsid w:val="00B6410A"/>
    <w:rsid w:val="00B74403"/>
    <w:rsid w:val="00B87889"/>
    <w:rsid w:val="00BA71DC"/>
    <w:rsid w:val="00BA72E4"/>
    <w:rsid w:val="00BF2C91"/>
    <w:rsid w:val="00BF2F92"/>
    <w:rsid w:val="00BF5756"/>
    <w:rsid w:val="00C02106"/>
    <w:rsid w:val="00C079C8"/>
    <w:rsid w:val="00C3296A"/>
    <w:rsid w:val="00C53F97"/>
    <w:rsid w:val="00C8045E"/>
    <w:rsid w:val="00C863F5"/>
    <w:rsid w:val="00CC6FED"/>
    <w:rsid w:val="00CD1D27"/>
    <w:rsid w:val="00CD229F"/>
    <w:rsid w:val="00CD5D20"/>
    <w:rsid w:val="00CE188D"/>
    <w:rsid w:val="00CE63C3"/>
    <w:rsid w:val="00D07B46"/>
    <w:rsid w:val="00D17984"/>
    <w:rsid w:val="00D26269"/>
    <w:rsid w:val="00D3419E"/>
    <w:rsid w:val="00D47A44"/>
    <w:rsid w:val="00D540CA"/>
    <w:rsid w:val="00DA2694"/>
    <w:rsid w:val="00DA4381"/>
    <w:rsid w:val="00DC2C73"/>
    <w:rsid w:val="00DD530D"/>
    <w:rsid w:val="00DF3C3C"/>
    <w:rsid w:val="00E3492C"/>
    <w:rsid w:val="00E464D2"/>
    <w:rsid w:val="00E50893"/>
    <w:rsid w:val="00E725BE"/>
    <w:rsid w:val="00E7344C"/>
    <w:rsid w:val="00E74EB0"/>
    <w:rsid w:val="00E777B7"/>
    <w:rsid w:val="00EB10E8"/>
    <w:rsid w:val="00EB1434"/>
    <w:rsid w:val="00ED55E9"/>
    <w:rsid w:val="00EF2F15"/>
    <w:rsid w:val="00F0113F"/>
    <w:rsid w:val="00F32583"/>
    <w:rsid w:val="00F3355F"/>
    <w:rsid w:val="00F35C0B"/>
    <w:rsid w:val="00F448E6"/>
    <w:rsid w:val="00F51EF9"/>
    <w:rsid w:val="00F546FB"/>
    <w:rsid w:val="00F67B7B"/>
    <w:rsid w:val="00F944D2"/>
    <w:rsid w:val="00FC0F47"/>
    <w:rsid w:val="00FC1296"/>
    <w:rsid w:val="00FC79E0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024D"/>
  <w15:docId w15:val="{72FAA3EE-A36B-40E6-B73D-00961614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BD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2BDF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42BDF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42BDF"/>
    <w:rPr>
      <w:rFonts w:cs="Cordia New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54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Doungjai  Tiraprasertisin</cp:lastModifiedBy>
  <cp:revision>29</cp:revision>
  <cp:lastPrinted>2022-11-15T04:48:00Z</cp:lastPrinted>
  <dcterms:created xsi:type="dcterms:W3CDTF">2024-09-18T06:28:00Z</dcterms:created>
  <dcterms:modified xsi:type="dcterms:W3CDTF">2025-03-12T04:52:00Z</dcterms:modified>
</cp:coreProperties>
</file>